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b/>
          <w:bCs/>
          <w:color w:val="333333"/>
          <w:sz w:val="20"/>
          <w:szCs w:val="20"/>
          <w:lang w:val="en"/>
        </w:rPr>
        <w:t>Racing Elise readied for the road in S Cup form</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i/>
          <w:iCs/>
          <w:color w:val="333333"/>
          <w:sz w:val="20"/>
          <w:szCs w:val="20"/>
          <w:lang w:val="en"/>
        </w:rPr>
        <w:t>Renowned for its race-bred ethos, the development of the Elise Cup R into an enticing new model is now complete.</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 xml:space="preserve">Following extensive testing, Lotus has finely honed its engaging Elise S into a Cup variant. A dramatic 3.0s reduction of the </w:t>
      </w:r>
      <w:proofErr w:type="spellStart"/>
      <w:r w:rsidRPr="009B6E4C">
        <w:rPr>
          <w:rFonts w:ascii="Lucida Sans Unicode" w:eastAsia="Times New Roman" w:hAnsi="Lucida Sans Unicode" w:cs="Lucida Sans Unicode"/>
          <w:color w:val="333333"/>
          <w:sz w:val="20"/>
          <w:szCs w:val="20"/>
          <w:lang w:val="en"/>
        </w:rPr>
        <w:t>Hethel</w:t>
      </w:r>
      <w:proofErr w:type="spellEnd"/>
      <w:r w:rsidRPr="009B6E4C">
        <w:rPr>
          <w:rFonts w:ascii="Lucida Sans Unicode" w:eastAsia="Times New Roman" w:hAnsi="Lucida Sans Unicode" w:cs="Lucida Sans Unicode"/>
          <w:color w:val="333333"/>
          <w:sz w:val="20"/>
          <w:szCs w:val="20"/>
          <w:lang w:val="en"/>
        </w:rPr>
        <w:t xml:space="preserve"> lap time of the Elise S suggests that enthusiasts seeking a viable track-day / road car need look no further.</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Visual appeal has been bolstered with the striking addition of a front splitter, with end winglets, lateral bargeboards, a fixed roof, tail wing and a purposeful rear diffuser. The combined aerodynamic benefits increase downforce by 66kg at 100mph and a remarkably effective 125kg at maximum velocity.</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 xml:space="preserve">Marking the first Elise S Cup to roll off the Lotus production line, Jean-Marc Gales, CEO Group Lotus </w:t>
      </w:r>
      <w:proofErr w:type="spellStart"/>
      <w:r w:rsidRPr="009B6E4C">
        <w:rPr>
          <w:rFonts w:ascii="Lucida Sans Unicode" w:eastAsia="Times New Roman" w:hAnsi="Lucida Sans Unicode" w:cs="Lucida Sans Unicode"/>
          <w:color w:val="333333"/>
          <w:sz w:val="20"/>
          <w:szCs w:val="20"/>
          <w:lang w:val="en"/>
        </w:rPr>
        <w:t>plc</w:t>
      </w:r>
      <w:proofErr w:type="spellEnd"/>
      <w:r w:rsidRPr="009B6E4C">
        <w:rPr>
          <w:rFonts w:ascii="Lucida Sans Unicode" w:eastAsia="Times New Roman" w:hAnsi="Lucida Sans Unicode" w:cs="Lucida Sans Unicode"/>
          <w:color w:val="333333"/>
          <w:sz w:val="20"/>
          <w:szCs w:val="20"/>
          <w:lang w:val="en"/>
        </w:rPr>
        <w:t>, stated: “This engaging new model accentuates the pure driving competence elicited by Lotus. Light, agile and significantly faster on-track than the standard Elise S, it will appeal to competition-minded enthusiasts.”</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 xml:space="preserve">The Lotus Elise S Cup has been developed from the successful Elise Cup R race car. In line with Lotus history, the crossover between road and race models remains inherent to the brand. The S Cup variant has been developed both at </w:t>
      </w:r>
      <w:proofErr w:type="spellStart"/>
      <w:r w:rsidRPr="009B6E4C">
        <w:rPr>
          <w:rFonts w:ascii="Lucida Sans Unicode" w:eastAsia="Times New Roman" w:hAnsi="Lucida Sans Unicode" w:cs="Lucida Sans Unicode"/>
          <w:color w:val="333333"/>
          <w:sz w:val="20"/>
          <w:szCs w:val="20"/>
          <w:lang w:val="en"/>
        </w:rPr>
        <w:t>Hethel</w:t>
      </w:r>
      <w:proofErr w:type="spellEnd"/>
      <w:r w:rsidRPr="009B6E4C">
        <w:rPr>
          <w:rFonts w:ascii="Lucida Sans Unicode" w:eastAsia="Times New Roman" w:hAnsi="Lucida Sans Unicode" w:cs="Lucida Sans Unicode"/>
          <w:color w:val="333333"/>
          <w:sz w:val="20"/>
          <w:szCs w:val="20"/>
          <w:lang w:val="en"/>
        </w:rPr>
        <w:t xml:space="preserve"> and the </w:t>
      </w:r>
      <w:proofErr w:type="spellStart"/>
      <w:r w:rsidRPr="009B6E4C">
        <w:rPr>
          <w:rFonts w:ascii="Lucida Sans Unicode" w:eastAsia="Times New Roman" w:hAnsi="Lucida Sans Unicode" w:cs="Lucida Sans Unicode"/>
          <w:color w:val="333333"/>
          <w:sz w:val="20"/>
          <w:szCs w:val="20"/>
          <w:lang w:val="en"/>
        </w:rPr>
        <w:t>Nürburgring</w:t>
      </w:r>
      <w:proofErr w:type="spellEnd"/>
      <w:r w:rsidRPr="009B6E4C">
        <w:rPr>
          <w:rFonts w:ascii="Lucida Sans Unicode" w:eastAsia="Times New Roman" w:hAnsi="Lucida Sans Unicode" w:cs="Lucida Sans Unicode"/>
          <w:color w:val="333333"/>
          <w:sz w:val="20"/>
          <w:szCs w:val="20"/>
          <w:lang w:val="en"/>
        </w:rPr>
        <w:t xml:space="preserve"> Circuit in Germany, with the primary aim of not losing the important race car pedigree.</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Yet, at no stage of development have the vital Lotus characteristics of combined lightweight engineering and inherent chassis rigidity been compromised. While the modifications are track biased, the ride and handling remains in perfect balance, thereby making the Elise S Cup a realistic and uncompromised ownership proposition.</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lastRenderedPageBreak/>
        <w:t>The ‘fresh out of the box’ appeal, allied to Lotus’s focused attention to detail, means that the Elise S Cup can be used on the track on Sunday and driven to work on Monday, such is its dual-nature character. As the car has been developed by Lotus’s renowned engineering department, embodying the knowledge gained from its long history, owners can feel confident in making the right choice.</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To create the transition from road to thoroughly focused track car, the Elise S Cup is equipped with a T45 specification roll-hoop, which allows for future upgrades to competition harnesses and full roll cage. Electrical modifications enable the easier installation of a fire extinguisher and ‘kill-switch’. UK price starts at £43,500 and €56,525 in Germany (for other currency prices, please contact the Lotus press office). Orders can be placed now.</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Max power - 217 hp at 6800 rpm (220 PS)</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 xml:space="preserve">Max torque - 184 </w:t>
      </w:r>
      <w:proofErr w:type="spellStart"/>
      <w:r w:rsidRPr="009B6E4C">
        <w:rPr>
          <w:rFonts w:ascii="Lucida Sans Unicode" w:eastAsia="Times New Roman" w:hAnsi="Lucida Sans Unicode" w:cs="Lucida Sans Unicode"/>
          <w:color w:val="333333"/>
          <w:sz w:val="20"/>
          <w:szCs w:val="20"/>
          <w:lang w:val="en"/>
        </w:rPr>
        <w:t>lbft</w:t>
      </w:r>
      <w:proofErr w:type="spellEnd"/>
      <w:r w:rsidRPr="009B6E4C">
        <w:rPr>
          <w:rFonts w:ascii="Lucida Sans Unicode" w:eastAsia="Times New Roman" w:hAnsi="Lucida Sans Unicode" w:cs="Lucida Sans Unicode"/>
          <w:color w:val="333333"/>
          <w:sz w:val="20"/>
          <w:szCs w:val="20"/>
          <w:lang w:val="en"/>
        </w:rPr>
        <w:t xml:space="preserve"> at 4600rpm (250 Nm)</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0-60 mph - 4.2 seconds</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0-100 km/h - 4.6 seconds</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Max speed - 140 mph (225 km/h)</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Fuel Consumption (mpg (l/100 km)</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Urban – 28.5 (9.9)</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Extra Urban – 46.3 (6.1)</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Combined - 37.5 (7.5)</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lastRenderedPageBreak/>
        <w:t>CO2 emissions - 175 g/km</w:t>
      </w:r>
    </w:p>
    <w:p w:rsidR="009B6E4C" w:rsidRPr="009B6E4C" w:rsidRDefault="009B6E4C" w:rsidP="009B6E4C">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9B6E4C">
        <w:rPr>
          <w:rFonts w:ascii="Lucida Sans Unicode" w:eastAsia="Times New Roman" w:hAnsi="Lucida Sans Unicode" w:cs="Lucida Sans Unicode"/>
          <w:color w:val="333333"/>
          <w:sz w:val="20"/>
          <w:szCs w:val="20"/>
          <w:lang w:val="en"/>
        </w:rPr>
        <w:t>Unladen weight - 932 kg</w:t>
      </w:r>
    </w:p>
    <w:p w:rsidR="00B456A7" w:rsidRPr="009B6E4C" w:rsidRDefault="00B456A7" w:rsidP="009B6E4C">
      <w:bookmarkStart w:id="0" w:name="_GoBack"/>
      <w:bookmarkEnd w:id="0"/>
    </w:p>
    <w:sectPr w:rsidR="00B456A7" w:rsidRPr="009B6E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FCD"/>
    <w:rsid w:val="001E5FCD"/>
    <w:rsid w:val="002D684F"/>
    <w:rsid w:val="004148F2"/>
    <w:rsid w:val="00485EBF"/>
    <w:rsid w:val="005362A3"/>
    <w:rsid w:val="009B6E4C"/>
    <w:rsid w:val="00A4751F"/>
    <w:rsid w:val="00B456A7"/>
    <w:rsid w:val="00F26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B6E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B6E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073826">
      <w:bodyDiv w:val="1"/>
      <w:marLeft w:val="0"/>
      <w:marRight w:val="0"/>
      <w:marTop w:val="0"/>
      <w:marBottom w:val="0"/>
      <w:divBdr>
        <w:top w:val="none" w:sz="0" w:space="0" w:color="auto"/>
        <w:left w:val="none" w:sz="0" w:space="0" w:color="auto"/>
        <w:bottom w:val="none" w:sz="0" w:space="0" w:color="auto"/>
        <w:right w:val="none" w:sz="0" w:space="0" w:color="auto"/>
      </w:divBdr>
      <w:divsChild>
        <w:div w:id="1021904724">
          <w:marLeft w:val="0"/>
          <w:marRight w:val="0"/>
          <w:marTop w:val="0"/>
          <w:marBottom w:val="1500"/>
          <w:divBdr>
            <w:top w:val="none" w:sz="0" w:space="0" w:color="auto"/>
            <w:left w:val="single" w:sz="6" w:space="0" w:color="999999"/>
            <w:bottom w:val="single" w:sz="6" w:space="0" w:color="999999"/>
            <w:right w:val="single" w:sz="6" w:space="0" w:color="999999"/>
          </w:divBdr>
          <w:divsChild>
            <w:div w:id="920411781">
              <w:marLeft w:val="0"/>
              <w:marRight w:val="0"/>
              <w:marTop w:val="0"/>
              <w:marBottom w:val="0"/>
              <w:divBdr>
                <w:top w:val="none" w:sz="0" w:space="0" w:color="auto"/>
                <w:left w:val="none" w:sz="0" w:space="0" w:color="auto"/>
                <w:bottom w:val="none" w:sz="0" w:space="0" w:color="auto"/>
                <w:right w:val="none" w:sz="0" w:space="0" w:color="auto"/>
              </w:divBdr>
              <w:divsChild>
                <w:div w:id="498810726">
                  <w:marLeft w:val="0"/>
                  <w:marRight w:val="0"/>
                  <w:marTop w:val="0"/>
                  <w:marBottom w:val="0"/>
                  <w:divBdr>
                    <w:top w:val="none" w:sz="0" w:space="0" w:color="auto"/>
                    <w:left w:val="none" w:sz="0" w:space="0" w:color="auto"/>
                    <w:bottom w:val="none" w:sz="0" w:space="0" w:color="auto"/>
                    <w:right w:val="dashed" w:sz="6" w:space="0" w:color="999999"/>
                  </w:divBdr>
                  <w:divsChild>
                    <w:div w:id="304892514">
                      <w:marLeft w:val="0"/>
                      <w:marRight w:val="0"/>
                      <w:marTop w:val="0"/>
                      <w:marBottom w:val="0"/>
                      <w:divBdr>
                        <w:top w:val="none" w:sz="0" w:space="0" w:color="auto"/>
                        <w:left w:val="none" w:sz="0" w:space="0" w:color="auto"/>
                        <w:bottom w:val="none" w:sz="0" w:space="0" w:color="auto"/>
                        <w:right w:val="none" w:sz="0" w:space="0" w:color="auto"/>
                      </w:divBdr>
                      <w:divsChild>
                        <w:div w:id="793985015">
                          <w:marLeft w:val="150"/>
                          <w:marRight w:val="150"/>
                          <w:marTop w:val="75"/>
                          <w:marBottom w:val="300"/>
                          <w:divBdr>
                            <w:top w:val="none" w:sz="0" w:space="0" w:color="auto"/>
                            <w:left w:val="single" w:sz="6" w:space="4" w:color="777777"/>
                            <w:bottom w:val="single" w:sz="6" w:space="8" w:color="777777"/>
                            <w:right w:val="single" w:sz="6" w:space="4" w:color="777777"/>
                          </w:divBdr>
                          <w:divsChild>
                            <w:div w:id="5165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2015-01-28T11:26:00Z</dcterms:created>
  <dcterms:modified xsi:type="dcterms:W3CDTF">2015-01-28T14:03:00Z</dcterms:modified>
</cp:coreProperties>
</file>